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F7E5" w14:textId="77777777" w:rsidR="00DF0F3A" w:rsidRPr="00DF0F3A" w:rsidRDefault="00DF0F3A" w:rsidP="00DF0F3A">
      <w:pPr>
        <w:rPr>
          <w:rFonts w:cs="Arial"/>
        </w:rPr>
      </w:pPr>
      <w:r w:rsidRPr="00DF0F3A">
        <w:rPr>
          <w:rFonts w:cs="Arial"/>
        </w:rPr>
        <w:t>Date</w:t>
      </w:r>
    </w:p>
    <w:p w14:paraId="3ED8C3F0" w14:textId="77777777" w:rsidR="00DF0F3A" w:rsidRPr="00DF0F3A" w:rsidRDefault="00DF0F3A" w:rsidP="00DF0F3A">
      <w:pPr>
        <w:rPr>
          <w:rFonts w:cs="Arial"/>
        </w:rPr>
      </w:pPr>
    </w:p>
    <w:p w14:paraId="1CE1AD6D" w14:textId="77777777" w:rsidR="00DF0F3A" w:rsidRDefault="00DF0F3A" w:rsidP="00DF0F3A">
      <w:pPr>
        <w:rPr>
          <w:rFonts w:cs="Arial"/>
        </w:rPr>
      </w:pPr>
    </w:p>
    <w:p w14:paraId="18C6F3E9" w14:textId="77777777" w:rsidR="00DF0F3A" w:rsidRDefault="00DF0F3A" w:rsidP="00DF0F3A">
      <w:pPr>
        <w:rPr>
          <w:rFonts w:cs="Arial"/>
        </w:rPr>
      </w:pPr>
    </w:p>
    <w:p w14:paraId="2387E5CC" w14:textId="77777777" w:rsidR="00DF0F3A" w:rsidRPr="00DF0F3A" w:rsidRDefault="00DF0F3A" w:rsidP="00DF0F3A">
      <w:pPr>
        <w:rPr>
          <w:rFonts w:cs="Arial"/>
        </w:rPr>
      </w:pPr>
      <w:r w:rsidRPr="00DF0F3A">
        <w:rPr>
          <w:rFonts w:cs="Arial"/>
        </w:rPr>
        <w:t>Taxpayer</w:t>
      </w:r>
    </w:p>
    <w:p w14:paraId="2F8786C5" w14:textId="77777777" w:rsidR="00DF0F3A" w:rsidRPr="00DF0F3A" w:rsidRDefault="00DF0F3A" w:rsidP="00DF0F3A">
      <w:pPr>
        <w:rPr>
          <w:rFonts w:cs="Arial"/>
        </w:rPr>
      </w:pPr>
      <w:r w:rsidRPr="00DF0F3A">
        <w:rPr>
          <w:rFonts w:cs="Arial"/>
        </w:rPr>
        <w:t>Address</w:t>
      </w:r>
    </w:p>
    <w:p w14:paraId="7D4A0E3A" w14:textId="77777777" w:rsidR="00DF0F3A" w:rsidRPr="00DF0F3A" w:rsidRDefault="00DF0F3A" w:rsidP="00DF0F3A">
      <w:pPr>
        <w:rPr>
          <w:rFonts w:cs="Arial"/>
        </w:rPr>
      </w:pPr>
      <w:r w:rsidRPr="00DF0F3A">
        <w:rPr>
          <w:rFonts w:cs="Arial"/>
        </w:rPr>
        <w:t>City, Zip</w:t>
      </w:r>
    </w:p>
    <w:p w14:paraId="1D10BF08" w14:textId="77777777" w:rsidR="00DF0F3A" w:rsidRPr="00DF0F3A" w:rsidRDefault="00DF0F3A" w:rsidP="00DF0F3A">
      <w:pPr>
        <w:rPr>
          <w:rFonts w:cs="Arial"/>
        </w:rPr>
      </w:pPr>
    </w:p>
    <w:p w14:paraId="267D6867" w14:textId="77777777" w:rsidR="00DF0F3A" w:rsidRDefault="00DF0F3A" w:rsidP="00DF0F3A">
      <w:pPr>
        <w:rPr>
          <w:rFonts w:cs="Arial"/>
        </w:rPr>
      </w:pPr>
    </w:p>
    <w:p w14:paraId="341B10BC" w14:textId="77777777" w:rsidR="00DF0F3A" w:rsidRDefault="00DF0F3A" w:rsidP="00DF0F3A">
      <w:pPr>
        <w:rPr>
          <w:rFonts w:cs="Arial"/>
        </w:rPr>
      </w:pPr>
    </w:p>
    <w:p w14:paraId="0D5DC38F" w14:textId="77777777" w:rsidR="00DF0F3A" w:rsidRPr="00DF0F3A" w:rsidRDefault="00DF0F3A" w:rsidP="00DF0F3A">
      <w:pPr>
        <w:rPr>
          <w:rFonts w:cs="Arial"/>
        </w:rPr>
      </w:pPr>
      <w:r w:rsidRPr="00DF0F3A">
        <w:rPr>
          <w:rFonts w:cs="Arial"/>
        </w:rPr>
        <w:t>Dear Business Person:</w:t>
      </w:r>
    </w:p>
    <w:p w14:paraId="6123EE75" w14:textId="77777777" w:rsidR="00DF0F3A" w:rsidRPr="00DF0F3A" w:rsidRDefault="00DF0F3A" w:rsidP="00DF0F3A">
      <w:pPr>
        <w:rPr>
          <w:rFonts w:cs="Arial"/>
        </w:rPr>
      </w:pPr>
    </w:p>
    <w:p w14:paraId="27BF8171" w14:textId="77777777" w:rsidR="00672FE4" w:rsidRDefault="00DF0F3A" w:rsidP="00DF0F3A">
      <w:pPr>
        <w:rPr>
          <w:rFonts w:cs="Arial"/>
        </w:rPr>
      </w:pPr>
      <w:r w:rsidRPr="00DF0F3A">
        <w:rPr>
          <w:rFonts w:cs="Arial"/>
        </w:rPr>
        <w:t>It has come to our attention that your business has repor</w:t>
      </w:r>
      <w:r>
        <w:rPr>
          <w:rFonts w:cs="Arial"/>
        </w:rPr>
        <w:t xml:space="preserve">ted local sales tax within the City of </w:t>
      </w:r>
      <w:r w:rsidR="00FD4097" w:rsidRPr="00C34F01">
        <w:rPr>
          <w:rFonts w:cs="Arial"/>
          <w:color w:val="FF0000"/>
        </w:rPr>
        <w:t>[CITY NAME]</w:t>
      </w:r>
      <w:r w:rsidR="00BB1D41">
        <w:rPr>
          <w:rFonts w:cs="Arial"/>
        </w:rPr>
        <w:t xml:space="preserve"> </w:t>
      </w:r>
      <w:r w:rsidRPr="00DF0F3A">
        <w:rPr>
          <w:rFonts w:cs="Arial"/>
        </w:rPr>
        <w:t xml:space="preserve">under Washington State UBI# _____________. From that data, it appears you may be engaging in </w:t>
      </w:r>
      <w:r>
        <w:rPr>
          <w:rFonts w:cs="Arial"/>
        </w:rPr>
        <w:t xml:space="preserve">business in </w:t>
      </w:r>
      <w:r w:rsidR="00FD4097" w:rsidRPr="00C34F01">
        <w:rPr>
          <w:rFonts w:cs="Arial"/>
          <w:color w:val="FF0000"/>
        </w:rPr>
        <w:t>[CITY NAME]</w:t>
      </w:r>
      <w:r w:rsidRPr="00DF0F3A">
        <w:rPr>
          <w:rFonts w:cs="Arial"/>
        </w:rPr>
        <w:t xml:space="preserve"> and may need to be licensed.</w:t>
      </w:r>
    </w:p>
    <w:p w14:paraId="59390FFF" w14:textId="5D33D000" w:rsidR="00DF0F3A" w:rsidRPr="00DF0F3A" w:rsidRDefault="00DF0F3A" w:rsidP="00DF0F3A">
      <w:pPr>
        <w:rPr>
          <w:rFonts w:cs="Arial"/>
        </w:rPr>
      </w:pPr>
    </w:p>
    <w:p w14:paraId="7D2792C2" w14:textId="77777777" w:rsidR="00DF0F3A" w:rsidRPr="00DF0F3A" w:rsidRDefault="00DF0F3A" w:rsidP="00DF0F3A">
      <w:pPr>
        <w:rPr>
          <w:rFonts w:cs="Arial"/>
        </w:rPr>
      </w:pPr>
      <w:r w:rsidRPr="00DF0F3A">
        <w:rPr>
          <w:rFonts w:cs="Arial"/>
        </w:rPr>
        <w:t>Our city requires every person or firm engaging in business activity in the city be registered with the city. We have not been able to locate a business license number for your business under the name listed above and would appreciate your help to resolve the situation.</w:t>
      </w:r>
    </w:p>
    <w:p w14:paraId="7236169B" w14:textId="77777777" w:rsidR="00DF0F3A" w:rsidRPr="00DF0F3A" w:rsidRDefault="00DF0F3A" w:rsidP="00DF0F3A">
      <w:pPr>
        <w:rPr>
          <w:rFonts w:cs="Arial"/>
        </w:rPr>
      </w:pPr>
    </w:p>
    <w:p w14:paraId="2E594468" w14:textId="77777777" w:rsidR="00672FE4" w:rsidRDefault="00DF0F3A" w:rsidP="00DF0F3A">
      <w:pPr>
        <w:rPr>
          <w:rFonts w:cs="Arial"/>
        </w:rPr>
      </w:pPr>
      <w:r w:rsidRPr="00DF0F3A">
        <w:rPr>
          <w:rFonts w:cs="Arial"/>
        </w:rPr>
        <w:t xml:space="preserve">The City of </w:t>
      </w:r>
      <w:r w:rsidR="00FD4097" w:rsidRPr="00C34F01">
        <w:rPr>
          <w:rFonts w:cs="Arial"/>
          <w:color w:val="FF0000"/>
        </w:rPr>
        <w:t>[CITY NAME]</w:t>
      </w:r>
      <w:r w:rsidRPr="00DF0F3A">
        <w:rPr>
          <w:rFonts w:cs="Arial"/>
        </w:rPr>
        <w:t xml:space="preserve"> is aware that beginning July 1, 2008, businesses will have to code the local sales tax to the point of delivery to the customer rather than at the business location at which the delivery originated under new sales tax laws implementing destination-based sourcing of sales taxes.</w:t>
      </w:r>
      <w:r w:rsidR="00672FE4">
        <w:rPr>
          <w:rFonts w:cs="Arial"/>
        </w:rPr>
        <w:t xml:space="preserve"> </w:t>
      </w:r>
      <w:r w:rsidRPr="00DF0F3A">
        <w:rPr>
          <w:rFonts w:cs="Arial"/>
        </w:rPr>
        <w:t xml:space="preserve">If you are located outside of </w:t>
      </w:r>
      <w:r w:rsidR="00620676" w:rsidRPr="00C34F01">
        <w:rPr>
          <w:rFonts w:cs="Arial"/>
          <w:color w:val="FF0000"/>
        </w:rPr>
        <w:t>[CITY NAME]</w:t>
      </w:r>
      <w:r w:rsidRPr="00DF0F3A">
        <w:rPr>
          <w:rFonts w:cs="Arial"/>
        </w:rPr>
        <w:t xml:space="preserve"> and are merely complying with destination-based sourcing rules without engaging in other business activities within </w:t>
      </w:r>
      <w:r w:rsidR="00FD4097" w:rsidRPr="00C34F01">
        <w:rPr>
          <w:rFonts w:cs="Arial"/>
          <w:color w:val="FF0000"/>
        </w:rPr>
        <w:t>[CITY NAME]</w:t>
      </w:r>
      <w:r w:rsidRPr="00DF0F3A">
        <w:rPr>
          <w:rFonts w:cs="Arial"/>
        </w:rPr>
        <w:t xml:space="preserve"> (e.g. sales of goods in the city delivered via common carriers without engaging in other business activities) then you do not need a business license.</w:t>
      </w:r>
    </w:p>
    <w:p w14:paraId="5D0DC62A" w14:textId="04CC5804" w:rsidR="00DF0F3A" w:rsidRPr="00DF0F3A" w:rsidRDefault="00DF0F3A" w:rsidP="00DF0F3A">
      <w:pPr>
        <w:rPr>
          <w:rFonts w:cs="Arial"/>
        </w:rPr>
      </w:pPr>
    </w:p>
    <w:p w14:paraId="184B736C" w14:textId="77777777" w:rsidR="00672FE4" w:rsidRDefault="00DF0F3A" w:rsidP="00DF0F3A">
      <w:pPr>
        <w:rPr>
          <w:rFonts w:cs="Arial"/>
        </w:rPr>
      </w:pPr>
      <w:r w:rsidRPr="00DF0F3A">
        <w:rPr>
          <w:rFonts w:cs="Arial"/>
        </w:rPr>
        <w:t xml:space="preserve">Engaging in business is defined under </w:t>
      </w:r>
      <w:r w:rsidR="00BB1D41" w:rsidRPr="00620676">
        <w:rPr>
          <w:rFonts w:cs="Arial"/>
          <w:color w:val="FF0000"/>
        </w:rPr>
        <w:t>[INSERT CITY CODE]</w:t>
      </w:r>
      <w:r w:rsidRPr="00DF0F3A">
        <w:rPr>
          <w:rFonts w:cs="Arial"/>
        </w:rPr>
        <w:t>.</w:t>
      </w:r>
      <w:r w:rsidR="00672FE4">
        <w:rPr>
          <w:rFonts w:cs="Arial"/>
        </w:rPr>
        <w:t xml:space="preserve"> </w:t>
      </w:r>
      <w:r w:rsidRPr="00DF0F3A">
        <w:rPr>
          <w:rFonts w:cs="Arial"/>
        </w:rPr>
        <w:t xml:space="preserve">It includes but is not limited to such activities as soliciting sales, maintaining accounts, leasing equipment, and operating a business from a </w:t>
      </w:r>
      <w:r w:rsidR="00620676" w:rsidRPr="00C34F01">
        <w:rPr>
          <w:rFonts w:cs="Arial"/>
          <w:color w:val="FF0000"/>
        </w:rPr>
        <w:t>[CITY NAME]</w:t>
      </w:r>
      <w:r w:rsidRPr="00DF0F3A">
        <w:rPr>
          <w:rFonts w:cs="Arial"/>
        </w:rPr>
        <w:t xml:space="preserve"> location.</w:t>
      </w:r>
    </w:p>
    <w:p w14:paraId="3CC6A029" w14:textId="5CD952D4" w:rsidR="00DF0F3A" w:rsidRPr="00DF0F3A" w:rsidRDefault="00DF0F3A" w:rsidP="00DF0F3A">
      <w:pPr>
        <w:rPr>
          <w:rFonts w:cs="Arial"/>
        </w:rPr>
      </w:pPr>
    </w:p>
    <w:p w14:paraId="2AFB1DB0" w14:textId="77777777" w:rsidR="00DF0F3A" w:rsidRPr="00DF0F3A" w:rsidRDefault="00DF0F3A" w:rsidP="00DF0F3A">
      <w:pPr>
        <w:rPr>
          <w:rFonts w:cs="Arial"/>
        </w:rPr>
      </w:pPr>
      <w:r w:rsidRPr="00DF0F3A">
        <w:rPr>
          <w:rFonts w:cs="Arial"/>
        </w:rPr>
        <w:t>If you are already registered with the city, please complete the following:</w:t>
      </w:r>
    </w:p>
    <w:p w14:paraId="7EAEA5C7" w14:textId="77777777" w:rsidR="00DF0F3A" w:rsidRDefault="00DF0F3A" w:rsidP="00DF0F3A">
      <w:pPr>
        <w:rPr>
          <w:rFonts w:cs="Arial"/>
        </w:rPr>
      </w:pPr>
    </w:p>
    <w:p w14:paraId="048BA586" w14:textId="77777777" w:rsidR="00672FE4" w:rsidRDefault="00DF0F3A" w:rsidP="00DF0F3A">
      <w:pPr>
        <w:rPr>
          <w:rFonts w:cs="Arial"/>
        </w:rPr>
      </w:pPr>
      <w:r w:rsidRPr="00DF0F3A">
        <w:rPr>
          <w:rFonts w:cs="Arial"/>
        </w:rPr>
        <w:t>City:</w:t>
      </w:r>
    </w:p>
    <w:p w14:paraId="53DF5282" w14:textId="3B1A8C78" w:rsidR="00DF0F3A" w:rsidRPr="00DF0F3A" w:rsidRDefault="00DF0F3A" w:rsidP="00DF0F3A">
      <w:pPr>
        <w:rPr>
          <w:rFonts w:cs="Arial"/>
        </w:rPr>
      </w:pPr>
      <w:r w:rsidRPr="00DF0F3A">
        <w:rPr>
          <w:rFonts w:cs="Arial"/>
        </w:rPr>
        <w:t>Corporate business name:</w:t>
      </w:r>
    </w:p>
    <w:p w14:paraId="3A43CF64" w14:textId="77777777" w:rsidR="00672FE4" w:rsidRDefault="00DF0F3A" w:rsidP="00DF0F3A">
      <w:pPr>
        <w:rPr>
          <w:rFonts w:cs="Arial"/>
        </w:rPr>
      </w:pPr>
      <w:r w:rsidRPr="00DF0F3A">
        <w:rPr>
          <w:rFonts w:cs="Arial"/>
        </w:rPr>
        <w:t>Business DBA name:</w:t>
      </w:r>
    </w:p>
    <w:p w14:paraId="2AE03A41" w14:textId="759D9AAD" w:rsidR="00DF0F3A" w:rsidRPr="00DF0F3A" w:rsidRDefault="00DF0F3A" w:rsidP="00DF0F3A">
      <w:pPr>
        <w:rPr>
          <w:rFonts w:cs="Arial"/>
        </w:rPr>
      </w:pPr>
    </w:p>
    <w:p w14:paraId="772796A4" w14:textId="309A68EE" w:rsidR="00DF0F3A" w:rsidRPr="00DF0F3A" w:rsidRDefault="00DF0F3A" w:rsidP="00DF0F3A">
      <w:pPr>
        <w:rPr>
          <w:rFonts w:cs="Arial"/>
        </w:rPr>
      </w:pPr>
      <w:r w:rsidRPr="00DF0F3A">
        <w:rPr>
          <w:rFonts w:cs="Arial"/>
        </w:rPr>
        <w:t xml:space="preserve">If you are not registered with the city, please review the exemptions in </w:t>
      </w:r>
      <w:r w:rsidR="00BB1D41" w:rsidRPr="00620676">
        <w:rPr>
          <w:rFonts w:cs="Arial"/>
          <w:color w:val="FF0000"/>
        </w:rPr>
        <w:t>[INSERT CITY CODE]</w:t>
      </w:r>
      <w:r w:rsidRPr="00DF0F3A">
        <w:rPr>
          <w:rFonts w:cs="Arial"/>
        </w:rPr>
        <w:t xml:space="preserve"> and </w:t>
      </w:r>
      <w:r w:rsidR="00BB1D41" w:rsidRPr="00672FE4">
        <w:rPr>
          <w:rFonts w:cs="Arial"/>
          <w:color w:val="FF0000"/>
        </w:rPr>
        <w:t>[INSERT CITY CODE]</w:t>
      </w:r>
      <w:r w:rsidRPr="00DF0F3A">
        <w:rPr>
          <w:rFonts w:cs="Arial"/>
        </w:rPr>
        <w:t>.</w:t>
      </w:r>
      <w:r w:rsidR="00672FE4">
        <w:rPr>
          <w:rFonts w:cs="Arial"/>
        </w:rPr>
        <w:t xml:space="preserve"> </w:t>
      </w:r>
      <w:r w:rsidRPr="00DF0F3A">
        <w:rPr>
          <w:rFonts w:cs="Arial"/>
        </w:rPr>
        <w:t>If you do not qualify for an exemption, please complete the business license application and return it with applicable payment to the city.</w:t>
      </w:r>
    </w:p>
    <w:p w14:paraId="44CB1946" w14:textId="77777777" w:rsidR="00DF0F3A" w:rsidRPr="00DF0F3A" w:rsidRDefault="00DF0F3A" w:rsidP="00DF0F3A">
      <w:pPr>
        <w:rPr>
          <w:rFonts w:cs="Arial"/>
        </w:rPr>
      </w:pPr>
    </w:p>
    <w:p w14:paraId="3E956A79" w14:textId="77777777" w:rsidR="00DF0F3A" w:rsidRPr="00DF0F3A" w:rsidRDefault="00DF0F3A" w:rsidP="00DF0F3A">
      <w:pPr>
        <w:rPr>
          <w:rFonts w:cs="Arial"/>
        </w:rPr>
      </w:pPr>
      <w:r w:rsidRPr="00DF0F3A">
        <w:rPr>
          <w:rFonts w:cs="Arial"/>
        </w:rPr>
        <w:t>Please contact me if you believe you have received this notice in error, or you have any questions concerning the letter.</w:t>
      </w:r>
    </w:p>
    <w:p w14:paraId="052267D9" w14:textId="77777777" w:rsidR="00DF0F3A" w:rsidRPr="00DF0F3A" w:rsidRDefault="00DF0F3A" w:rsidP="00DF0F3A">
      <w:pPr>
        <w:rPr>
          <w:rFonts w:cs="Arial"/>
        </w:rPr>
      </w:pPr>
    </w:p>
    <w:p w14:paraId="3DE46F99" w14:textId="77777777" w:rsidR="00672FE4" w:rsidRDefault="00DF0F3A" w:rsidP="00DF0F3A">
      <w:pPr>
        <w:rPr>
          <w:rFonts w:cs="Arial"/>
        </w:rPr>
      </w:pPr>
      <w:r w:rsidRPr="00DF0F3A">
        <w:rPr>
          <w:rFonts w:cs="Arial"/>
        </w:rPr>
        <w:t>Thank you for your assistance in resolving this matter.</w:t>
      </w:r>
    </w:p>
    <w:p w14:paraId="7565BC14" w14:textId="1EB91842" w:rsidR="00EB52B8" w:rsidRPr="00DF0F3A" w:rsidRDefault="00EB52B8">
      <w:pPr>
        <w:rPr>
          <w:rFonts w:cs="Arial"/>
        </w:rPr>
      </w:pPr>
    </w:p>
    <w:p w14:paraId="5AED452C" w14:textId="77777777" w:rsidR="00EB52B8" w:rsidRPr="00DF0F3A" w:rsidRDefault="00EB52B8">
      <w:pPr>
        <w:rPr>
          <w:rFonts w:cs="Arial"/>
        </w:rPr>
      </w:pPr>
    </w:p>
    <w:sectPr w:rsidR="00EB52B8" w:rsidRPr="00DF0F3A" w:rsidSect="00FD4097">
      <w:footerReference w:type="default" r:id="rId10"/>
      <w:footerReference w:type="first" r:id="rId11"/>
      <w:pgSz w:w="12240" w:h="15840" w:code="1"/>
      <w:pgMar w:top="720" w:right="720" w:bottom="720" w:left="72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D653" w14:textId="77777777" w:rsidR="00C05A93" w:rsidRDefault="00C05A93">
      <w:r>
        <w:separator/>
      </w:r>
    </w:p>
  </w:endnote>
  <w:endnote w:type="continuationSeparator" w:id="0">
    <w:p w14:paraId="57A168DD" w14:textId="77777777" w:rsidR="00C05A93" w:rsidRDefault="00C0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3C22" w14:textId="77777777" w:rsidR="0049631E" w:rsidRDefault="0049631E">
    <w:pPr>
      <w:jc w:val="center"/>
      <w:rPr>
        <w:sz w:val="19"/>
      </w:rPr>
    </w:pPr>
  </w:p>
  <w:p w14:paraId="44DCBF04" w14:textId="17B763D4" w:rsidR="0049631E" w:rsidRDefault="006030C2">
    <w:pPr>
      <w:jc w:val="center"/>
      <w:rPr>
        <w:sz w:val="19"/>
      </w:rPr>
    </w:pPr>
    <w:r>
      <w:rPr>
        <w:noProof/>
        <w:sz w:val="19"/>
      </w:rPr>
      <mc:AlternateContent>
        <mc:Choice Requires="wps">
          <w:drawing>
            <wp:anchor distT="0" distB="0" distL="114300" distR="114300" simplePos="0" relativeHeight="251658752" behindDoc="0" locked="0" layoutInCell="1" allowOverlap="1" wp14:anchorId="662B2195" wp14:editId="20487B85">
              <wp:simplePos x="0" y="0"/>
              <wp:positionH relativeFrom="margin">
                <wp:posOffset>0</wp:posOffset>
              </wp:positionH>
              <wp:positionV relativeFrom="paragraph">
                <wp:posOffset>7620</wp:posOffset>
              </wp:positionV>
              <wp:extent cx="5486400" cy="0"/>
              <wp:effectExtent l="9525" t="7620" r="9525" b="11430"/>
              <wp:wrapNone/>
              <wp:docPr id="12393068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1419" id="Line 3"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" strokeweight="1pt">
              <v:stroke startarrowwidth="narrow" startarrowlength="short" endarrowwidth="narrow" endarrowlength="short"/>
              <w10:wrap anchorx="margin"/>
            </v:line>
          </w:pict>
        </mc:Fallback>
      </mc:AlternateContent>
    </w:r>
  </w:p>
  <w:p w14:paraId="6398CE0C" w14:textId="0F666B80" w:rsidR="0049631E" w:rsidRDefault="0049631E" w:rsidP="0049631E">
    <w:pPr>
      <w:spacing w:line="240" w:lineRule="exact"/>
      <w:jc w:val="center"/>
      <w:rPr>
        <w:sz w:val="18"/>
        <w:szCs w:val="18"/>
      </w:rPr>
    </w:pPr>
    <w:r>
      <w:rPr>
        <w:sz w:val="18"/>
        <w:szCs w:val="18"/>
      </w:rPr>
      <w:t xml:space="preserve">Revenue and Consumer Affairs, </w:t>
    </w:r>
    <w:smartTag w:uri="urn:schemas-microsoft-com:office:smarttags" w:element="Street">
      <w:r>
        <w:rPr>
          <w:sz w:val="18"/>
          <w:szCs w:val="18"/>
        </w:rPr>
        <w:t>700 5th Avenue Suite 4250, PO Box 34214</w:t>
      </w:r>
    </w:smartTag>
    <w:r>
      <w:rPr>
        <w:sz w:val="18"/>
        <w:szCs w:val="18"/>
      </w:rPr>
      <w:t xml:space="preserve"> </w:t>
    </w:r>
    <w:r w:rsidR="00BB1D41">
      <w:rPr>
        <w:sz w:val="18"/>
        <w:szCs w:val="18"/>
      </w:rPr>
      <w:t>[CITY NAME]</w:t>
    </w:r>
    <w:r>
      <w:rPr>
        <w:sz w:val="18"/>
        <w:szCs w:val="18"/>
      </w:rPr>
      <w:t xml:space="preserve">, </w:t>
    </w:r>
    <w:smartTag w:uri="urn:schemas-microsoft-com:office:smarttags" w:element="State">
      <w:r>
        <w:rPr>
          <w:sz w:val="18"/>
          <w:szCs w:val="18"/>
        </w:rPr>
        <w:t>WA</w:t>
      </w:r>
    </w:smartTag>
    <w:r>
      <w:rPr>
        <w:sz w:val="18"/>
        <w:szCs w:val="18"/>
      </w:rPr>
      <w:t xml:space="preserve"> </w:t>
    </w:r>
    <w:smartTag w:uri="urn:schemas-microsoft-com:office:smarttags" w:element="PostalCode">
      <w:r>
        <w:rPr>
          <w:sz w:val="18"/>
          <w:szCs w:val="18"/>
        </w:rPr>
        <w:t>98124-4214</w:t>
      </w:r>
    </w:smartTag>
  </w:p>
  <w:p w14:paraId="78259B24" w14:textId="0ACCD6B2" w:rsidR="0049631E" w:rsidRDefault="0049631E" w:rsidP="0049631E">
    <w:pPr>
      <w:spacing w:line="240" w:lineRule="exact"/>
      <w:jc w:val="center"/>
      <w:rPr>
        <w:sz w:val="18"/>
        <w:szCs w:val="18"/>
      </w:rPr>
    </w:pPr>
    <w:r>
      <w:rPr>
        <w:sz w:val="18"/>
        <w:szCs w:val="18"/>
      </w:rPr>
      <w:t xml:space="preserve">Tel: (206) 684-8484, Fax: (206) 684-5170, </w:t>
    </w:r>
    <w:hyperlink r:id="rId1" w:history="1">
      <w:r>
        <w:rPr>
          <w:rStyle w:val="Hyperlink"/>
          <w:sz w:val="18"/>
          <w:szCs w:val="18"/>
        </w:rPr>
        <w:t>http://www.</w:t>
      </w:r>
      <w:r w:rsidR="00BB1D41">
        <w:rPr>
          <w:rStyle w:val="Hyperlink"/>
          <w:sz w:val="18"/>
          <w:szCs w:val="18"/>
        </w:rPr>
        <w:t>[CITY NAME]</w:t>
      </w:r>
      <w:r>
        <w:rPr>
          <w:rStyle w:val="Hyperlink"/>
          <w:sz w:val="18"/>
          <w:szCs w:val="18"/>
        </w:rPr>
        <w:t>.gov/rca</w:t>
      </w:r>
    </w:hyperlink>
    <w:r w:rsidR="00672FE4">
      <w:rPr>
        <w:sz w:val="18"/>
        <w:szCs w:val="18"/>
      </w:rPr>
      <w:t xml:space="preserve"> </w:t>
    </w:r>
    <w:r>
      <w:rPr>
        <w:sz w:val="18"/>
        <w:szCs w:val="18"/>
      </w:rPr>
      <w:t>email: rca.bizlictx@</w:t>
    </w:r>
    <w:r w:rsidR="00BB1D41">
      <w:rPr>
        <w:sz w:val="18"/>
        <w:szCs w:val="18"/>
      </w:rPr>
      <w:t>[CITY NAME]</w:t>
    </w:r>
    <w:r>
      <w:rPr>
        <w:sz w:val="18"/>
        <w:szCs w:val="18"/>
      </w:rPr>
      <w:t>.gov.</w:t>
    </w:r>
  </w:p>
  <w:p w14:paraId="55BDACC9" w14:textId="77777777" w:rsidR="0049631E" w:rsidRDefault="0049631E" w:rsidP="0049631E">
    <w:pPr>
      <w:pStyle w:val="Footer"/>
      <w:spacing w:line="240" w:lineRule="exact"/>
      <w:jc w:val="center"/>
    </w:pPr>
    <w:r>
      <w:rPr>
        <w:sz w:val="18"/>
        <w:szCs w:val="18"/>
      </w:rPr>
      <w:t>An equal opportunity, affirmative action employer. Accommodations for people with disabilities provided upon request</w:t>
    </w:r>
    <w:r>
      <w:rPr>
        <w:sz w:val="1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61E" w14:textId="77777777" w:rsidR="00D35863" w:rsidRDefault="00D35863">
    <w:pPr>
      <w:pStyle w:val="Footer"/>
    </w:pPr>
  </w:p>
  <w:p w14:paraId="2C81F489" w14:textId="77777777" w:rsidR="00F771EF" w:rsidRDefault="00F7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9734" w14:textId="77777777" w:rsidR="00C05A93" w:rsidRDefault="00C05A93">
      <w:r>
        <w:separator/>
      </w:r>
    </w:p>
  </w:footnote>
  <w:footnote w:type="continuationSeparator" w:id="0">
    <w:p w14:paraId="2CE98DCE" w14:textId="77777777" w:rsidR="00C05A93" w:rsidRDefault="00C05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F0F33"/>
    <w:multiLevelType w:val="hybridMultilevel"/>
    <w:tmpl w:val="02CCA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176B6"/>
    <w:multiLevelType w:val="hybridMultilevel"/>
    <w:tmpl w:val="C2A4C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3299345">
    <w:abstractNumId w:val="1"/>
  </w:num>
  <w:num w:numId="2" w16cid:durableId="56853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0E"/>
    <w:rsid w:val="000A1111"/>
    <w:rsid w:val="000E4FAA"/>
    <w:rsid w:val="003C32B3"/>
    <w:rsid w:val="003E340E"/>
    <w:rsid w:val="00401C6E"/>
    <w:rsid w:val="0049631E"/>
    <w:rsid w:val="004E3767"/>
    <w:rsid w:val="004F1A73"/>
    <w:rsid w:val="005A0F33"/>
    <w:rsid w:val="006030C2"/>
    <w:rsid w:val="00605CA2"/>
    <w:rsid w:val="00620676"/>
    <w:rsid w:val="00672FE4"/>
    <w:rsid w:val="006F3C0A"/>
    <w:rsid w:val="007407F4"/>
    <w:rsid w:val="007D370B"/>
    <w:rsid w:val="00836736"/>
    <w:rsid w:val="008C354A"/>
    <w:rsid w:val="0098137C"/>
    <w:rsid w:val="009E3FAF"/>
    <w:rsid w:val="00B004F8"/>
    <w:rsid w:val="00BA4281"/>
    <w:rsid w:val="00BB1D41"/>
    <w:rsid w:val="00C05A93"/>
    <w:rsid w:val="00C96AB7"/>
    <w:rsid w:val="00D35863"/>
    <w:rsid w:val="00DC72C7"/>
    <w:rsid w:val="00DE249A"/>
    <w:rsid w:val="00DF0F3A"/>
    <w:rsid w:val="00EB52B8"/>
    <w:rsid w:val="00F771EF"/>
    <w:rsid w:val="00FD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2052"/>
    <o:shapelayout v:ext="edit">
      <o:idmap v:ext="edit" data="1"/>
    </o:shapelayout>
  </w:shapeDefaults>
  <w:decimalSymbol w:val="."/>
  <w:listSeparator w:val=","/>
  <w14:docId w14:val="2999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097"/>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AB7"/>
    <w:pPr>
      <w:tabs>
        <w:tab w:val="center" w:pos="4320"/>
        <w:tab w:val="right" w:pos="8640"/>
      </w:tabs>
    </w:pPr>
  </w:style>
  <w:style w:type="paragraph" w:styleId="Footer">
    <w:name w:val="footer"/>
    <w:basedOn w:val="Normal"/>
    <w:link w:val="FooterChar"/>
    <w:uiPriority w:val="99"/>
    <w:rsid w:val="00C96AB7"/>
    <w:pPr>
      <w:tabs>
        <w:tab w:val="center" w:pos="4320"/>
        <w:tab w:val="right" w:pos="8640"/>
      </w:tabs>
    </w:pPr>
  </w:style>
  <w:style w:type="character" w:styleId="Hyperlink">
    <w:name w:val="Hyperlink"/>
    <w:basedOn w:val="DefaultParagraphFont"/>
    <w:rsid w:val="00C96AB7"/>
    <w:rPr>
      <w:color w:val="0000FF"/>
      <w:u w:val="single"/>
    </w:rPr>
  </w:style>
  <w:style w:type="paragraph" w:styleId="BalloonText">
    <w:name w:val="Balloon Text"/>
    <w:basedOn w:val="Normal"/>
    <w:semiHidden/>
    <w:rsid w:val="00C96AB7"/>
    <w:rPr>
      <w:rFonts w:ascii="Tahoma" w:hAnsi="Tahoma" w:cs="Tahoma"/>
      <w:sz w:val="16"/>
      <w:szCs w:val="16"/>
    </w:rPr>
  </w:style>
  <w:style w:type="character" w:customStyle="1" w:styleId="FooterChar">
    <w:name w:val="Footer Char"/>
    <w:basedOn w:val="DefaultParagraphFont"/>
    <w:link w:val="Footer"/>
    <w:uiPriority w:val="99"/>
    <w:rsid w:val="00D3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8cd21e-f20e-466e-a510-59701ba186ec">
      <Terms xmlns="http://schemas.microsoft.com/office/infopath/2007/PartnerControls"/>
    </lcf76f155ced4ddcb4097134ff3c332f>
    <TaxCatchAll xmlns="1344821d-dc63-44e3-bd04-bf5e3eac6c45" xsi:nil="true"/>
    <_Flow_SignoffStatus xmlns="778cd21e-f20e-466e-a510-59701ba186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E4397F9C0AC4AAAAC336DE1FF2531" ma:contentTypeVersion="15" ma:contentTypeDescription="Create a new document." ma:contentTypeScope="" ma:versionID="5747b32ccb7d0aca637dccc1649ac4dd">
  <xsd:schema xmlns:xsd="http://www.w3.org/2001/XMLSchema" xmlns:xs="http://www.w3.org/2001/XMLSchema" xmlns:p="http://schemas.microsoft.com/office/2006/metadata/properties" xmlns:ns2="778cd21e-f20e-466e-a510-59701ba186ec" xmlns:ns3="1344821d-dc63-44e3-bd04-bf5e3eac6c45" targetNamespace="http://schemas.microsoft.com/office/2006/metadata/properties" ma:root="true" ma:fieldsID="3cc79dafd3a760eda65db8c9bea99906" ns2:_="" ns3:_="">
    <xsd:import namespace="778cd21e-f20e-466e-a510-59701ba186ec"/>
    <xsd:import namespace="1344821d-dc63-44e3-bd04-bf5e3eac6c4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cd21e-f20e-466e-a510-59701ba18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ee821b-11c8-484d-bd75-fe806e22ec3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821d-dc63-44e3-bd04-bf5e3eac6c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cbb72-0df5-4fe7-81ec-da05c658ed31}" ma:internalName="TaxCatchAll" ma:showField="CatchAllData" ma:web="1344821d-dc63-44e3-bd04-bf5e3eac6c4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E0096-58AA-477E-B83E-111037DA29D9}">
  <ds:schemaRefs>
    <ds:schemaRef ds:uri="1344821d-dc63-44e3-bd04-bf5e3eac6c45"/>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778cd21e-f20e-466e-a510-59701ba186ec"/>
    <ds:schemaRef ds:uri="http://purl.org/dc/dcmitype/"/>
  </ds:schemaRefs>
</ds:datastoreItem>
</file>

<file path=customXml/itemProps2.xml><?xml version="1.0" encoding="utf-8"?>
<ds:datastoreItem xmlns:ds="http://schemas.openxmlformats.org/officeDocument/2006/customXml" ds:itemID="{399AE558-AC6C-4547-8A6F-16D412CD9600}">
  <ds:schemaRefs>
    <ds:schemaRef ds:uri="http://schemas.microsoft.com/sharepoint/v3/contenttype/forms"/>
  </ds:schemaRefs>
</ds:datastoreItem>
</file>

<file path=customXml/itemProps3.xml><?xml version="1.0" encoding="utf-8"?>
<ds:datastoreItem xmlns:ds="http://schemas.openxmlformats.org/officeDocument/2006/customXml" ds:itemID="{3462426E-6336-4199-BB9F-1CB5B95E7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cd21e-f20e-466e-a510-59701ba186ec"/>
    <ds:schemaRef ds:uri="1344821d-dc63-44e3-bd04-bf5e3eac6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2001</CharactersWithSpaces>
  <SharedDoc>false</SharedDoc>
  <HLinks>
    <vt:vector size="6" baseType="variant">
      <vt:variant>
        <vt:i4>2752544</vt:i4>
      </vt:variant>
      <vt:variant>
        <vt:i4>0</vt:i4>
      </vt:variant>
      <vt:variant>
        <vt:i4>0</vt:i4>
      </vt:variant>
      <vt:variant>
        <vt:i4>5</vt:i4>
      </vt:variant>
      <vt:variant>
        <vt:lpwstr>http://www.seattle.gov/rca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2008-12-31T14:49:00Z</cp:lastPrinted>
  <dcterms:created xsi:type="dcterms:W3CDTF">2023-11-02T22:16:00Z</dcterms:created>
  <dcterms:modified xsi:type="dcterms:W3CDTF">2023-11-02T22:16:00Z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980287879</vt:i4>
  </property>
  <property fmtid="{D5CDD505-2E9C-101B-9397-08002B2CF9AE}" pid="3" name="ContentTypeId">
    <vt:lpwstr>0x010100506E4397F9C0AC4AAAAC336DE1FF2531</vt:lpwstr>
  </property>
</Properties>
</file>